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E26" w:rsidRPr="00B5151F" w:rsidRDefault="00246E26" w:rsidP="00246E26">
      <w:pPr>
        <w:rPr>
          <w:rFonts w:ascii="Univers" w:hAnsi="Univers" w:cs="Tahoma"/>
          <w:sz w:val="19"/>
          <w:szCs w:val="19"/>
        </w:rPr>
      </w:pP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104"/>
      </w:tblGrid>
      <w:tr w:rsidR="00246E26" w:rsidRPr="00AA068B" w:rsidTr="00E94E5A">
        <w:tc>
          <w:tcPr>
            <w:tcW w:w="9073" w:type="dxa"/>
            <w:gridSpan w:val="2"/>
            <w:tcBorders>
              <w:top w:val="single" w:sz="24" w:space="0" w:color="C0C0C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:rsidR="00246E26" w:rsidRPr="00AA068B" w:rsidRDefault="00246E26" w:rsidP="00E94E5A">
            <w:pPr>
              <w:pStyle w:val="Default"/>
              <w:rPr>
                <w:rFonts w:ascii="Arial" w:hAnsi="Arial" w:cs="Arial"/>
                <w:b/>
              </w:rPr>
            </w:pPr>
            <w:r w:rsidRPr="00AA068B">
              <w:rPr>
                <w:rFonts w:ascii="Arial" w:hAnsi="Arial" w:cs="Arial"/>
                <w:b/>
              </w:rPr>
              <w:t xml:space="preserve">Risico’s buiten de eigen invloedsfeer </w:t>
            </w:r>
          </w:p>
        </w:tc>
      </w:tr>
      <w:tr w:rsidR="00246E26" w:rsidRPr="00AA068B" w:rsidTr="00E94E5A">
        <w:tc>
          <w:tcPr>
            <w:tcW w:w="907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8" w:space="0" w:color="C0C0C0"/>
              <w:right w:val="single" w:sz="12" w:space="0" w:color="808080"/>
            </w:tcBorders>
            <w:shd w:val="clear" w:color="auto" w:fill="CCCCCC"/>
          </w:tcPr>
          <w:p w:rsidR="00246E26" w:rsidRPr="00AA068B" w:rsidRDefault="00246E26" w:rsidP="00E94E5A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AA068B">
              <w:rPr>
                <w:rFonts w:ascii="Arial" w:hAnsi="Arial" w:cs="Arial"/>
              </w:rPr>
              <w:t xml:space="preserve">Graag hier de geïdentificeerde risico’s prioriteren (de grootste / belangrijkste risico’s eerst); inclusief de beheersmaatregelen (zo SMART mogelijk) en met onderbouwing van de effectiviteit met meetbare prestatie informatie (al dan niet voorzien van een anoniem voorbeeld). </w:t>
            </w:r>
            <w:r w:rsidRPr="00AA068B">
              <w:rPr>
                <w:rFonts w:ascii="Arial" w:hAnsi="Arial" w:cs="Arial"/>
                <w:i/>
                <w:iCs/>
              </w:rPr>
              <w:t xml:space="preserve">Belangrijkste belemmeringen (van buitenaf) voor het realiseren van de doelstellingen. </w:t>
            </w:r>
          </w:p>
        </w:tc>
      </w:tr>
      <w:tr w:rsidR="00246E26" w:rsidRPr="00AA068B" w:rsidTr="00E94E5A">
        <w:tc>
          <w:tcPr>
            <w:tcW w:w="3969" w:type="dxa"/>
            <w:tcBorders>
              <w:top w:val="single" w:sz="8" w:space="0" w:color="C0C0C0"/>
              <w:bottom w:val="single" w:sz="8" w:space="0" w:color="C0C0C0"/>
            </w:tcBorders>
            <w:shd w:val="clear" w:color="auto" w:fill="D5DCE4"/>
            <w:vAlign w:val="center"/>
          </w:tcPr>
          <w:p w:rsidR="00246E26" w:rsidRPr="00AA068B" w:rsidRDefault="00246E26" w:rsidP="00E94E5A">
            <w:pPr>
              <w:widowControl w:val="0"/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Risico 1</w:t>
            </w:r>
          </w:p>
        </w:tc>
        <w:tc>
          <w:tcPr>
            <w:tcW w:w="5104" w:type="dxa"/>
            <w:tcBorders>
              <w:top w:val="single" w:sz="8" w:space="0" w:color="C0C0C0"/>
            </w:tcBorders>
            <w:shd w:val="clear" w:color="auto" w:fill="D5DCE4"/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969" w:type="dxa"/>
            <w:shd w:val="clear" w:color="auto" w:fill="auto"/>
            <w:vAlign w:val="center"/>
          </w:tcPr>
          <w:p w:rsidR="00246E26" w:rsidRPr="00AA068B" w:rsidRDefault="00246E26" w:rsidP="00E94E5A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Waarom is dit een risico?</w:t>
            </w:r>
          </w:p>
        </w:tc>
        <w:tc>
          <w:tcPr>
            <w:tcW w:w="5104" w:type="dxa"/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969" w:type="dxa"/>
            <w:shd w:val="clear" w:color="auto" w:fill="auto"/>
            <w:vAlign w:val="center"/>
          </w:tcPr>
          <w:p w:rsidR="00246E26" w:rsidRPr="00AA068B" w:rsidRDefault="00246E26" w:rsidP="00E94E5A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Beheersmaatregel</w:t>
            </w:r>
          </w:p>
        </w:tc>
        <w:tc>
          <w:tcPr>
            <w:tcW w:w="5104" w:type="dxa"/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969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246E26" w:rsidRPr="00AA068B" w:rsidRDefault="00246E26" w:rsidP="00246E26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 xml:space="preserve">Onderbouwing van de effectiviteit van de maatregel met meetbare prestatie informatie </w:t>
            </w:r>
          </w:p>
        </w:tc>
        <w:tc>
          <w:tcPr>
            <w:tcW w:w="5104" w:type="dxa"/>
            <w:tcBorders>
              <w:bottom w:val="single" w:sz="8" w:space="0" w:color="C0C0C0"/>
            </w:tcBorders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969" w:type="dxa"/>
            <w:tcBorders>
              <w:bottom w:val="single" w:sz="8" w:space="0" w:color="C0C0C0"/>
            </w:tcBorders>
            <w:shd w:val="clear" w:color="auto" w:fill="D5DCE4"/>
            <w:vAlign w:val="center"/>
          </w:tcPr>
          <w:p w:rsidR="00246E26" w:rsidRPr="00AA068B" w:rsidRDefault="00246E26" w:rsidP="00E94E5A">
            <w:pPr>
              <w:widowControl w:val="0"/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Risico 2</w:t>
            </w:r>
          </w:p>
        </w:tc>
        <w:tc>
          <w:tcPr>
            <w:tcW w:w="5104" w:type="dxa"/>
            <w:shd w:val="clear" w:color="auto" w:fill="D5DCE4"/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969" w:type="dxa"/>
            <w:shd w:val="clear" w:color="auto" w:fill="FFFFFF"/>
            <w:vAlign w:val="center"/>
          </w:tcPr>
          <w:p w:rsidR="00246E26" w:rsidRPr="00AA068B" w:rsidRDefault="00246E26" w:rsidP="00E94E5A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Waarom is dit een risico?</w:t>
            </w:r>
          </w:p>
        </w:tc>
        <w:tc>
          <w:tcPr>
            <w:tcW w:w="5104" w:type="dxa"/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969" w:type="dxa"/>
            <w:shd w:val="clear" w:color="auto" w:fill="FFFFFF"/>
            <w:vAlign w:val="center"/>
          </w:tcPr>
          <w:p w:rsidR="00246E26" w:rsidRPr="00AA068B" w:rsidRDefault="00246E26" w:rsidP="00E94E5A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Beheersmaatregel</w:t>
            </w:r>
          </w:p>
        </w:tc>
        <w:tc>
          <w:tcPr>
            <w:tcW w:w="5104" w:type="dxa"/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969" w:type="dxa"/>
            <w:tcBorders>
              <w:bottom w:val="single" w:sz="8" w:space="0" w:color="C0C0C0"/>
            </w:tcBorders>
            <w:shd w:val="clear" w:color="auto" w:fill="FFFFFF"/>
            <w:vAlign w:val="center"/>
          </w:tcPr>
          <w:p w:rsidR="00246E26" w:rsidRPr="00AA068B" w:rsidRDefault="00246E26" w:rsidP="00246E26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 xml:space="preserve">Onderbouwing van de effectiviteit van de maatregel met meetbare prestatie informatie </w:t>
            </w:r>
          </w:p>
        </w:tc>
        <w:tc>
          <w:tcPr>
            <w:tcW w:w="5104" w:type="dxa"/>
            <w:tcBorders>
              <w:bottom w:val="single" w:sz="8" w:space="0" w:color="C0C0C0"/>
            </w:tcBorders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969" w:type="dxa"/>
            <w:tcBorders>
              <w:bottom w:val="single" w:sz="8" w:space="0" w:color="C0C0C0"/>
            </w:tcBorders>
            <w:shd w:val="clear" w:color="auto" w:fill="D5DCE4"/>
            <w:vAlign w:val="center"/>
          </w:tcPr>
          <w:p w:rsidR="00246E26" w:rsidRPr="00AA068B" w:rsidRDefault="00246E26" w:rsidP="00E94E5A">
            <w:pPr>
              <w:widowControl w:val="0"/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Risico 3</w:t>
            </w:r>
          </w:p>
        </w:tc>
        <w:tc>
          <w:tcPr>
            <w:tcW w:w="5104" w:type="dxa"/>
            <w:tcBorders>
              <w:bottom w:val="single" w:sz="8" w:space="0" w:color="C0C0C0"/>
            </w:tcBorders>
            <w:shd w:val="clear" w:color="auto" w:fill="D5DCE4"/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969" w:type="dxa"/>
            <w:shd w:val="clear" w:color="auto" w:fill="auto"/>
            <w:vAlign w:val="center"/>
          </w:tcPr>
          <w:p w:rsidR="00246E26" w:rsidRPr="00AA068B" w:rsidRDefault="00246E26" w:rsidP="00E94E5A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Waarom is dit een risico?</w:t>
            </w:r>
          </w:p>
        </w:tc>
        <w:tc>
          <w:tcPr>
            <w:tcW w:w="5104" w:type="dxa"/>
            <w:shd w:val="clear" w:color="auto" w:fill="auto"/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969" w:type="dxa"/>
            <w:shd w:val="clear" w:color="auto" w:fill="auto"/>
            <w:vAlign w:val="center"/>
          </w:tcPr>
          <w:p w:rsidR="00246E26" w:rsidRPr="00AA068B" w:rsidRDefault="00246E26" w:rsidP="00E94E5A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Beheersmaatregel</w:t>
            </w:r>
          </w:p>
        </w:tc>
        <w:tc>
          <w:tcPr>
            <w:tcW w:w="5104" w:type="dxa"/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969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246E26" w:rsidRPr="00AA068B" w:rsidRDefault="00246E26" w:rsidP="00246E26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 xml:space="preserve">Onderbouwing van de effectiviteit van de maatregel met meetbare prestatie informatie </w:t>
            </w:r>
          </w:p>
        </w:tc>
        <w:tc>
          <w:tcPr>
            <w:tcW w:w="5104" w:type="dxa"/>
            <w:tcBorders>
              <w:bottom w:val="single" w:sz="8" w:space="0" w:color="C0C0C0"/>
            </w:tcBorders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969" w:type="dxa"/>
            <w:shd w:val="clear" w:color="auto" w:fill="D5DCE4"/>
            <w:vAlign w:val="center"/>
          </w:tcPr>
          <w:p w:rsidR="00246E26" w:rsidRPr="00AA068B" w:rsidRDefault="00246E26" w:rsidP="00E94E5A">
            <w:pPr>
              <w:widowControl w:val="0"/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Risico 4</w:t>
            </w:r>
          </w:p>
        </w:tc>
        <w:tc>
          <w:tcPr>
            <w:tcW w:w="5104" w:type="dxa"/>
            <w:shd w:val="clear" w:color="auto" w:fill="D5DCE4"/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969" w:type="dxa"/>
            <w:shd w:val="clear" w:color="auto" w:fill="auto"/>
            <w:vAlign w:val="center"/>
          </w:tcPr>
          <w:p w:rsidR="00246E26" w:rsidRPr="00AA068B" w:rsidRDefault="00246E26" w:rsidP="00E94E5A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Waarom is dit een risico?</w:t>
            </w:r>
          </w:p>
        </w:tc>
        <w:tc>
          <w:tcPr>
            <w:tcW w:w="5104" w:type="dxa"/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969" w:type="dxa"/>
            <w:shd w:val="clear" w:color="auto" w:fill="auto"/>
            <w:vAlign w:val="center"/>
          </w:tcPr>
          <w:p w:rsidR="00246E26" w:rsidRPr="00AA068B" w:rsidRDefault="00246E26" w:rsidP="00E94E5A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Beheersmaatregel</w:t>
            </w:r>
          </w:p>
        </w:tc>
        <w:tc>
          <w:tcPr>
            <w:tcW w:w="5104" w:type="dxa"/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969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246E26" w:rsidRPr="00AA068B" w:rsidRDefault="00246E26" w:rsidP="00246E26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 xml:space="preserve">Onderbouwing van de effectiviteit van de maatregel met meetbare prestatie informatie </w:t>
            </w:r>
          </w:p>
        </w:tc>
        <w:tc>
          <w:tcPr>
            <w:tcW w:w="5104" w:type="dxa"/>
            <w:tcBorders>
              <w:bottom w:val="single" w:sz="8" w:space="0" w:color="C0C0C0"/>
            </w:tcBorders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969" w:type="dxa"/>
            <w:shd w:val="clear" w:color="auto" w:fill="D5DCE4"/>
            <w:vAlign w:val="center"/>
          </w:tcPr>
          <w:p w:rsidR="00246E26" w:rsidRPr="00AA068B" w:rsidRDefault="00246E26" w:rsidP="00E94E5A">
            <w:pPr>
              <w:widowControl w:val="0"/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Risico 5</w:t>
            </w:r>
          </w:p>
        </w:tc>
        <w:tc>
          <w:tcPr>
            <w:tcW w:w="5104" w:type="dxa"/>
            <w:shd w:val="clear" w:color="auto" w:fill="D5DCE4"/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969" w:type="dxa"/>
            <w:shd w:val="clear" w:color="auto" w:fill="auto"/>
            <w:vAlign w:val="center"/>
          </w:tcPr>
          <w:p w:rsidR="00246E26" w:rsidRPr="00AA068B" w:rsidRDefault="00246E26" w:rsidP="00E94E5A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Waarom is dit een risico?</w:t>
            </w:r>
          </w:p>
        </w:tc>
        <w:tc>
          <w:tcPr>
            <w:tcW w:w="5104" w:type="dxa"/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969" w:type="dxa"/>
            <w:shd w:val="clear" w:color="auto" w:fill="auto"/>
            <w:vAlign w:val="center"/>
          </w:tcPr>
          <w:p w:rsidR="00246E26" w:rsidRPr="00AA068B" w:rsidRDefault="00246E26" w:rsidP="00E94E5A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Beheersmaatregel</w:t>
            </w:r>
          </w:p>
        </w:tc>
        <w:tc>
          <w:tcPr>
            <w:tcW w:w="5104" w:type="dxa"/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969" w:type="dxa"/>
            <w:shd w:val="clear" w:color="auto" w:fill="auto"/>
            <w:vAlign w:val="center"/>
          </w:tcPr>
          <w:p w:rsidR="00246E26" w:rsidRPr="00AA068B" w:rsidRDefault="00246E26" w:rsidP="00246E26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 xml:space="preserve">Onderbouwing van de effectiviteit van de maatregel met meetbare prestatie informatie </w:t>
            </w:r>
          </w:p>
        </w:tc>
        <w:tc>
          <w:tcPr>
            <w:tcW w:w="5104" w:type="dxa"/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969" w:type="dxa"/>
            <w:shd w:val="clear" w:color="auto" w:fill="D5DCE4"/>
            <w:vAlign w:val="center"/>
          </w:tcPr>
          <w:p w:rsidR="00246E26" w:rsidRPr="00AA068B" w:rsidRDefault="00246E26" w:rsidP="00E94E5A">
            <w:pPr>
              <w:widowControl w:val="0"/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Risico</w:t>
            </w:r>
            <w:r>
              <w:rPr>
                <w:rFonts w:ascii="Arial" w:hAnsi="Arial" w:cs="Arial"/>
              </w:rPr>
              <w:t xml:space="preserve"> …</w:t>
            </w:r>
          </w:p>
        </w:tc>
        <w:tc>
          <w:tcPr>
            <w:tcW w:w="5104" w:type="dxa"/>
            <w:shd w:val="clear" w:color="auto" w:fill="D5DCE4"/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969" w:type="dxa"/>
            <w:shd w:val="clear" w:color="auto" w:fill="auto"/>
            <w:vAlign w:val="center"/>
          </w:tcPr>
          <w:p w:rsidR="00246E26" w:rsidRPr="00AA068B" w:rsidRDefault="00246E26" w:rsidP="00E94E5A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Waarom is dit een risico?</w:t>
            </w:r>
          </w:p>
        </w:tc>
        <w:tc>
          <w:tcPr>
            <w:tcW w:w="5104" w:type="dxa"/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969" w:type="dxa"/>
            <w:shd w:val="clear" w:color="auto" w:fill="auto"/>
            <w:vAlign w:val="center"/>
          </w:tcPr>
          <w:p w:rsidR="00246E26" w:rsidRPr="00AA068B" w:rsidRDefault="00246E26" w:rsidP="00E94E5A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Beheersmaatregel</w:t>
            </w:r>
          </w:p>
        </w:tc>
        <w:tc>
          <w:tcPr>
            <w:tcW w:w="5104" w:type="dxa"/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969" w:type="dxa"/>
            <w:tcBorders>
              <w:bottom w:val="single" w:sz="24" w:space="0" w:color="C0C0C0"/>
            </w:tcBorders>
            <w:shd w:val="clear" w:color="auto" w:fill="auto"/>
            <w:vAlign w:val="center"/>
          </w:tcPr>
          <w:p w:rsidR="00246E26" w:rsidRPr="00AA068B" w:rsidRDefault="00246E26" w:rsidP="00246E26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 xml:space="preserve">Onderbouwing van de effectiviteit van de maatregel met meetbare prestatie informatie </w:t>
            </w:r>
          </w:p>
        </w:tc>
        <w:tc>
          <w:tcPr>
            <w:tcW w:w="5104" w:type="dxa"/>
            <w:tcBorders>
              <w:bottom w:val="single" w:sz="24" w:space="0" w:color="C0C0C0"/>
            </w:tcBorders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</w:tbl>
    <w:p w:rsidR="00246E26" w:rsidRDefault="00246E26" w:rsidP="00246E26">
      <w:pPr>
        <w:rPr>
          <w:rFonts w:ascii="Univers" w:hAnsi="Univers" w:cs="Tahoma"/>
          <w:sz w:val="19"/>
          <w:szCs w:val="19"/>
        </w:rPr>
      </w:pPr>
    </w:p>
    <w:p w:rsidR="00246E26" w:rsidRDefault="00246E26" w:rsidP="00246E26">
      <w:pPr>
        <w:pStyle w:val="RapportKop2"/>
      </w:pPr>
      <w:bookmarkStart w:id="0" w:name="_GoBack"/>
      <w:bookmarkEnd w:id="0"/>
    </w:p>
    <w:sectPr w:rsidR="00246E26" w:rsidSect="00EE1CBA">
      <w:footerReference w:type="even" r:id="rId6"/>
      <w:footerReference w:type="default" r:id="rId7"/>
      <w:footerReference w:type="first" r:id="rId8"/>
      <w:pgSz w:w="11906" w:h="16838" w:code="9"/>
      <w:pgMar w:top="1418" w:right="1021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E26" w:rsidRDefault="00246E26" w:rsidP="00C13F97">
      <w:pPr>
        <w:spacing w:line="240" w:lineRule="auto"/>
      </w:pPr>
      <w:r>
        <w:separator/>
      </w:r>
    </w:p>
  </w:endnote>
  <w:endnote w:type="continuationSeparator" w:id="0">
    <w:p w:rsidR="00246E26" w:rsidRDefault="00246E26" w:rsidP="00C13F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160" w:rsidRDefault="00BC1350">
    <w:pPr>
      <w:pStyle w:val="Voettekst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78894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46E26" w:rsidRDefault="00246E26">
            <w:pPr>
              <w:pStyle w:val="Voettekst"/>
              <w:jc w:val="center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6160" w:rsidRPr="00BC1350" w:rsidRDefault="00D56160" w:rsidP="00BC135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160" w:rsidRDefault="00BC1350" w:rsidP="00BC1350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E26" w:rsidRDefault="00246E26" w:rsidP="00C13F97">
      <w:pPr>
        <w:spacing w:line="240" w:lineRule="auto"/>
      </w:pPr>
      <w:r>
        <w:separator/>
      </w:r>
    </w:p>
  </w:footnote>
  <w:footnote w:type="continuationSeparator" w:id="0">
    <w:p w:rsidR="00246E26" w:rsidRDefault="00246E26" w:rsidP="00C13F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26"/>
    <w:rsid w:val="0003530E"/>
    <w:rsid w:val="000B0456"/>
    <w:rsid w:val="000D10E8"/>
    <w:rsid w:val="001E2E6B"/>
    <w:rsid w:val="00221D65"/>
    <w:rsid w:val="00246E26"/>
    <w:rsid w:val="002D61BA"/>
    <w:rsid w:val="003073EA"/>
    <w:rsid w:val="003E3BC5"/>
    <w:rsid w:val="00412751"/>
    <w:rsid w:val="00447D85"/>
    <w:rsid w:val="004825C3"/>
    <w:rsid w:val="004A2C9F"/>
    <w:rsid w:val="00576B56"/>
    <w:rsid w:val="005E09B4"/>
    <w:rsid w:val="006B6C9A"/>
    <w:rsid w:val="006F77E3"/>
    <w:rsid w:val="00754F36"/>
    <w:rsid w:val="007702A5"/>
    <w:rsid w:val="007B0EED"/>
    <w:rsid w:val="008111DF"/>
    <w:rsid w:val="00817596"/>
    <w:rsid w:val="0086078F"/>
    <w:rsid w:val="00896499"/>
    <w:rsid w:val="008A22AA"/>
    <w:rsid w:val="008B05BE"/>
    <w:rsid w:val="008D5F37"/>
    <w:rsid w:val="00923C23"/>
    <w:rsid w:val="0093722B"/>
    <w:rsid w:val="009A1B7B"/>
    <w:rsid w:val="00A06842"/>
    <w:rsid w:val="00AF73BB"/>
    <w:rsid w:val="00B34DF6"/>
    <w:rsid w:val="00B73FA2"/>
    <w:rsid w:val="00BC1350"/>
    <w:rsid w:val="00BD3C06"/>
    <w:rsid w:val="00C12028"/>
    <w:rsid w:val="00C13F97"/>
    <w:rsid w:val="00D032E7"/>
    <w:rsid w:val="00D56160"/>
    <w:rsid w:val="00DA53B4"/>
    <w:rsid w:val="00DB2C59"/>
    <w:rsid w:val="00E21EE6"/>
    <w:rsid w:val="00E52C8E"/>
    <w:rsid w:val="00E60DCD"/>
    <w:rsid w:val="00EE1CBA"/>
    <w:rsid w:val="00F00A65"/>
    <w:rsid w:val="00F47C65"/>
    <w:rsid w:val="00F611AD"/>
    <w:rsid w:val="00F93A18"/>
    <w:rsid w:val="00FA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C7937C4-B1E8-403A-BA65-6821CB37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6E26"/>
    <w:pPr>
      <w:spacing w:after="0" w:line="240" w:lineRule="atLeast"/>
    </w:pPr>
    <w:rPr>
      <w:rFonts w:ascii="Verdana" w:eastAsia="Times New Roman" w:hAnsi="Verdana" w:cs="Times New Roman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611AD"/>
    <w:pPr>
      <w:keepNext/>
      <w:keepLines/>
      <w:spacing w:before="255" w:line="255" w:lineRule="atLeast"/>
      <w:outlineLvl w:val="0"/>
    </w:pPr>
    <w:rPr>
      <w:rFonts w:ascii="Arial" w:eastAsiaTheme="majorEastAsia" w:hAnsi="Arial" w:cstheme="majorBidi"/>
      <w:b/>
      <w:bCs/>
      <w:sz w:val="30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611AD"/>
    <w:pPr>
      <w:keepNext/>
      <w:keepLines/>
      <w:spacing w:before="255" w:line="255" w:lineRule="atLeast"/>
      <w:outlineLvl w:val="1"/>
    </w:pPr>
    <w:rPr>
      <w:rFonts w:ascii="Arial" w:eastAsiaTheme="majorEastAsia" w:hAnsi="Arial" w:cstheme="majorBidi"/>
      <w:b/>
      <w:bCs/>
      <w:sz w:val="24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611AD"/>
    <w:pPr>
      <w:keepNext/>
      <w:keepLines/>
      <w:spacing w:before="200" w:line="255" w:lineRule="atLeast"/>
      <w:outlineLvl w:val="2"/>
    </w:pPr>
    <w:rPr>
      <w:rFonts w:ascii="Arial" w:eastAsiaTheme="majorEastAsia" w:hAnsi="Arial" w:cstheme="majorBidi"/>
      <w:b/>
      <w:bCs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rFonts w:ascii="Arial" w:eastAsiaTheme="minorHAnsi" w:hAnsi="Arial" w:cstheme="minorBidi"/>
      <w:sz w:val="14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customStyle="1" w:styleId="Afzendergegevens">
    <w:name w:val="Afzendergegevens"/>
    <w:basedOn w:val="Standaard"/>
    <w:qFormat/>
    <w:rsid w:val="0086078F"/>
    <w:pPr>
      <w:spacing w:line="170" w:lineRule="atLeast"/>
    </w:pPr>
    <w:rPr>
      <w:rFonts w:ascii="Arial" w:eastAsiaTheme="minorHAnsi" w:hAnsi="Arial" w:cstheme="minorBidi"/>
      <w:sz w:val="14"/>
      <w:szCs w:val="14"/>
      <w:lang w:eastAsia="en-US"/>
    </w:rPr>
  </w:style>
  <w:style w:type="paragraph" w:customStyle="1" w:styleId="Afzendernaam">
    <w:name w:val="Afzendernaam"/>
    <w:basedOn w:val="Standaard"/>
    <w:next w:val="Afzendergegevens"/>
    <w:qFormat/>
    <w:rsid w:val="007702A5"/>
    <w:pPr>
      <w:spacing w:after="70" w:line="255" w:lineRule="atLeast"/>
    </w:pPr>
    <w:rPr>
      <w:rFonts w:ascii="Arial" w:eastAsiaTheme="minorHAnsi" w:hAnsi="Arial" w:cstheme="minorBidi"/>
      <w:b/>
      <w:sz w:val="17"/>
      <w:szCs w:val="17"/>
      <w:lang w:eastAsia="en-US"/>
    </w:r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qFormat/>
    <w:rsid w:val="006F77E3"/>
    <w:pPr>
      <w:spacing w:line="255" w:lineRule="atLeast"/>
    </w:pPr>
    <w:rPr>
      <w:rFonts w:ascii="Arial" w:eastAsiaTheme="minorHAnsi" w:hAnsi="Arial" w:cstheme="minorBidi"/>
      <w:sz w:val="14"/>
      <w:szCs w:val="14"/>
      <w:lang w:eastAsia="en-US"/>
    </w:rPr>
  </w:style>
  <w:style w:type="paragraph" w:customStyle="1" w:styleId="Zaaknummer">
    <w:name w:val="Zaaknummer"/>
    <w:basedOn w:val="Standaard"/>
    <w:next w:val="Standaard"/>
    <w:qFormat/>
    <w:rsid w:val="008B05BE"/>
    <w:pPr>
      <w:spacing w:line="255" w:lineRule="atLeast"/>
    </w:pPr>
    <w:rPr>
      <w:rFonts w:ascii="Arial" w:eastAsiaTheme="minorHAnsi" w:hAnsi="Arial" w:cstheme="minorBidi"/>
      <w:b/>
      <w:sz w:val="17"/>
      <w:szCs w:val="17"/>
      <w:lang w:eastAsia="en-US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customStyle="1" w:styleId="Onderwerp">
    <w:name w:val="Onderwerp"/>
    <w:basedOn w:val="Standaard"/>
    <w:next w:val="Standaard"/>
    <w:qFormat/>
    <w:rsid w:val="008B05BE"/>
    <w:pPr>
      <w:spacing w:line="255" w:lineRule="atLeast"/>
    </w:pPr>
    <w:rPr>
      <w:rFonts w:ascii="Arial" w:eastAsiaTheme="minorHAnsi" w:hAnsi="Arial" w:cstheme="minorBidi"/>
      <w:b/>
      <w:sz w:val="17"/>
      <w:szCs w:val="17"/>
      <w:lang w:eastAsia="en-US"/>
    </w:rPr>
  </w:style>
  <w:style w:type="paragraph" w:customStyle="1" w:styleId="Bijlagevermelding">
    <w:name w:val="Bijlagevermelding"/>
    <w:basedOn w:val="Standaard"/>
    <w:qFormat/>
    <w:rsid w:val="000B0456"/>
    <w:pPr>
      <w:spacing w:line="170" w:lineRule="atLeast"/>
    </w:pPr>
    <w:rPr>
      <w:rFonts w:ascii="Arial" w:eastAsiaTheme="minorHAnsi" w:hAnsi="Arial" w:cstheme="minorBidi"/>
      <w:sz w:val="14"/>
      <w:szCs w:val="22"/>
      <w:lang w:eastAsia="en-US"/>
    </w:rPr>
  </w:style>
  <w:style w:type="paragraph" w:customStyle="1" w:styleId="Zaaknummertoelichting">
    <w:name w:val="Zaaknummertoelichting"/>
    <w:basedOn w:val="Standaard"/>
    <w:qFormat/>
    <w:rsid w:val="000B0456"/>
    <w:pPr>
      <w:spacing w:line="170" w:lineRule="atLeast"/>
    </w:pPr>
    <w:rPr>
      <w:rFonts w:ascii="Arial" w:eastAsiaTheme="minorHAnsi" w:hAnsi="Arial" w:cstheme="minorBidi"/>
      <w:i/>
      <w:sz w:val="14"/>
      <w:szCs w:val="22"/>
      <w:lang w:eastAsia="en-US"/>
    </w:rPr>
  </w:style>
  <w:style w:type="paragraph" w:customStyle="1" w:styleId="PlaatsEnDatum">
    <w:name w:val="PlaatsEnDatum"/>
    <w:basedOn w:val="Standaard"/>
    <w:qFormat/>
    <w:rsid w:val="00AF73BB"/>
    <w:pPr>
      <w:framePr w:hSpace="141" w:wrap="around" w:vAnchor="text" w:hAnchor="text" w:y="1"/>
      <w:spacing w:line="255" w:lineRule="atLeast"/>
      <w:suppressOverlap/>
    </w:pPr>
    <w:rPr>
      <w:rFonts w:ascii="Arial" w:eastAsiaTheme="minorHAnsi" w:hAnsi="Arial" w:cstheme="minorBidi"/>
      <w:sz w:val="17"/>
      <w:szCs w:val="17"/>
      <w:lang w:eastAsia="en-US"/>
    </w:rPr>
  </w:style>
  <w:style w:type="paragraph" w:customStyle="1" w:styleId="Toelichting">
    <w:name w:val="Toelichting"/>
    <w:basedOn w:val="Standaard"/>
    <w:qFormat/>
    <w:rsid w:val="00447D85"/>
    <w:pPr>
      <w:spacing w:line="255" w:lineRule="atLeast"/>
    </w:pPr>
    <w:rPr>
      <w:rFonts w:ascii="Arial" w:eastAsiaTheme="minorHAnsi" w:hAnsi="Arial" w:cstheme="minorBidi"/>
      <w:i/>
      <w:sz w:val="20"/>
      <w:szCs w:val="22"/>
      <w:lang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F611AD"/>
    <w:rPr>
      <w:rFonts w:ascii="Arial" w:eastAsiaTheme="majorEastAsia" w:hAnsi="Arial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611AD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611AD"/>
    <w:rPr>
      <w:rFonts w:ascii="Arial" w:eastAsiaTheme="majorEastAsia" w:hAnsi="Arial" w:cstheme="majorBidi"/>
      <w:b/>
      <w:bCs/>
      <w:sz w:val="20"/>
    </w:rPr>
  </w:style>
  <w:style w:type="paragraph" w:customStyle="1" w:styleId="RapportKop2">
    <w:name w:val="Rapport Kop2"/>
    <w:basedOn w:val="Standaard"/>
    <w:next w:val="Standaard"/>
    <w:link w:val="RapportKop2Char"/>
    <w:autoRedefine/>
    <w:rsid w:val="00246E26"/>
    <w:pPr>
      <w:keepNext/>
      <w:spacing w:line="240" w:lineRule="auto"/>
      <w:outlineLvl w:val="1"/>
    </w:pPr>
    <w:rPr>
      <w:rFonts w:ascii="Arial" w:hAnsi="Arial" w:cs="Arial"/>
      <w:b/>
      <w:sz w:val="20"/>
    </w:rPr>
  </w:style>
  <w:style w:type="paragraph" w:customStyle="1" w:styleId="Default">
    <w:name w:val="Default"/>
    <w:rsid w:val="00246E26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  <w:lang w:eastAsia="nl-NL"/>
    </w:rPr>
  </w:style>
  <w:style w:type="character" w:customStyle="1" w:styleId="RapportKop2Char">
    <w:name w:val="Rapport Kop2 Char"/>
    <w:link w:val="RapportKop2"/>
    <w:rsid w:val="00246E26"/>
    <w:rPr>
      <w:rFonts w:ascii="Arial" w:eastAsia="Times New Roman" w:hAnsi="Arial" w:cs="Arial"/>
      <w:b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Normal.dotm gemeente Hoorn</dc:title>
  <dc:subject>Standaard versie van Normal.dotm van gemeente Hoorn</dc:subject>
  <dc:creator>Spataro, Jantonio</dc:creator>
  <cp:keywords>gemeente; Hoorn; standaard; Normal.dotm</cp:keywords>
  <dc:description/>
  <cp:lastModifiedBy>Spataro, Jantonio</cp:lastModifiedBy>
  <cp:revision>2</cp:revision>
  <dcterms:created xsi:type="dcterms:W3CDTF">2020-08-17T13:18:00Z</dcterms:created>
  <dcterms:modified xsi:type="dcterms:W3CDTF">2020-08-31T06:22:00Z</dcterms:modified>
</cp:coreProperties>
</file>